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7E57FC" w14:textId="77777777" w:rsidR="00CD6617" w:rsidRPr="007D2379" w:rsidRDefault="00CD6617" w:rsidP="00CD6617">
      <w:pPr>
        <w:suppressAutoHyphens/>
        <w:overflowPunct w:val="0"/>
        <w:autoSpaceDE w:val="0"/>
        <w:autoSpaceDN w:val="0"/>
        <w:adjustRightInd w:val="0"/>
        <w:spacing w:after="120"/>
        <w:jc w:val="center"/>
        <w:rPr>
          <w:rFonts w:eastAsia="Times New Roman"/>
        </w:rPr>
      </w:pPr>
      <w:r w:rsidRPr="007D2379">
        <w:rPr>
          <w:rFonts w:eastAsia="Times New Roman"/>
          <w:noProof/>
        </w:rPr>
        <w:drawing>
          <wp:inline distT="0" distB="0" distL="0" distR="0" wp14:anchorId="58B834C2" wp14:editId="2DCCDD94">
            <wp:extent cx="763839" cy="1080000"/>
            <wp:effectExtent l="0" t="0" r="0" b="0"/>
            <wp:docPr id="159797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7971" name="Kép 159797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3839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0241D3" w14:textId="77777777" w:rsidR="00CD6617" w:rsidRPr="007D2379" w:rsidRDefault="00CD6617" w:rsidP="00CD6617">
      <w:pPr>
        <w:suppressAutoHyphens/>
        <w:overflowPunct w:val="0"/>
        <w:autoSpaceDE w:val="0"/>
        <w:autoSpaceDN w:val="0"/>
        <w:adjustRightInd w:val="0"/>
        <w:jc w:val="center"/>
        <w:rPr>
          <w:rFonts w:eastAsia="Calibri"/>
          <w:b/>
          <w:bCs/>
          <w:kern w:val="2"/>
        </w:rPr>
      </w:pPr>
      <w:r>
        <w:rPr>
          <w:rFonts w:eastAsia="Calibri"/>
          <w:b/>
          <w:bCs/>
          <w:kern w:val="2"/>
        </w:rPr>
        <w:t>RENDELET-TERVEZET</w:t>
      </w:r>
    </w:p>
    <w:p w14:paraId="72A42F57" w14:textId="77777777" w:rsidR="00CD6617" w:rsidRPr="007D2379" w:rsidRDefault="00CD6617" w:rsidP="00CD6617">
      <w:pPr>
        <w:suppressAutoHyphens/>
        <w:overflowPunct w:val="0"/>
        <w:autoSpaceDE w:val="0"/>
        <w:autoSpaceDN w:val="0"/>
        <w:adjustRightInd w:val="0"/>
        <w:rPr>
          <w:rFonts w:eastAsia="Calibri"/>
          <w:b/>
          <w:bCs/>
          <w:kern w:val="2"/>
        </w:rPr>
      </w:pPr>
    </w:p>
    <w:p w14:paraId="1FB907D5" w14:textId="77777777" w:rsidR="00CD6617" w:rsidRPr="007D2379" w:rsidRDefault="00CD6617" w:rsidP="00CD6617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rPr>
          <w:rFonts w:eastAsia="Calibri"/>
          <w:b/>
          <w:bCs/>
          <w:kern w:val="2"/>
        </w:rPr>
      </w:pPr>
      <w:r w:rsidRPr="007D2379">
        <w:rPr>
          <w:rFonts w:eastAsia="Calibri"/>
          <w:b/>
          <w:bCs/>
          <w:kern w:val="2"/>
        </w:rPr>
        <w:t>Jánoshalma Városi Önkormányzat</w:t>
      </w:r>
    </w:p>
    <w:p w14:paraId="186E2729" w14:textId="77777777" w:rsidR="00CD6617" w:rsidRPr="007D2379" w:rsidRDefault="00CD6617" w:rsidP="00CD6617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rPr>
          <w:rFonts w:eastAsia="Calibri"/>
          <w:b/>
          <w:bCs/>
          <w:kern w:val="2"/>
        </w:rPr>
      </w:pPr>
      <w:r w:rsidRPr="007D2379">
        <w:rPr>
          <w:rFonts w:eastAsia="Calibri"/>
          <w:b/>
          <w:bCs/>
          <w:kern w:val="2"/>
        </w:rPr>
        <w:t>Képviselő-testületének</w:t>
      </w:r>
    </w:p>
    <w:p w14:paraId="54E10CE3" w14:textId="77777777" w:rsidR="00CD6617" w:rsidRPr="007D2379" w:rsidRDefault="00CD6617" w:rsidP="00CD6617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rPr>
          <w:rFonts w:eastAsia="Calibri"/>
          <w:kern w:val="2"/>
        </w:rPr>
      </w:pPr>
      <w:r w:rsidRPr="007D2379">
        <w:rPr>
          <w:rFonts w:eastAsia="Calibri"/>
          <w:kern w:val="2"/>
        </w:rPr>
        <w:t>202</w:t>
      </w:r>
      <w:r>
        <w:rPr>
          <w:rFonts w:eastAsia="Calibri"/>
          <w:kern w:val="2"/>
        </w:rPr>
        <w:t>6</w:t>
      </w:r>
      <w:r w:rsidRPr="007D2379">
        <w:rPr>
          <w:rFonts w:eastAsia="Calibri"/>
          <w:kern w:val="2"/>
        </w:rPr>
        <w:t xml:space="preserve">. </w:t>
      </w:r>
      <w:r>
        <w:rPr>
          <w:rFonts w:eastAsia="Calibri"/>
          <w:kern w:val="2"/>
        </w:rPr>
        <w:t>március</w:t>
      </w:r>
      <w:r w:rsidRPr="007D2379">
        <w:rPr>
          <w:rFonts w:eastAsia="Calibri"/>
          <w:kern w:val="2"/>
        </w:rPr>
        <w:t xml:space="preserve"> </w:t>
      </w:r>
      <w:r>
        <w:rPr>
          <w:rFonts w:eastAsia="Calibri"/>
          <w:kern w:val="2"/>
        </w:rPr>
        <w:t>26</w:t>
      </w:r>
      <w:r w:rsidRPr="007D2379">
        <w:rPr>
          <w:rFonts w:eastAsia="Calibri"/>
          <w:kern w:val="2"/>
        </w:rPr>
        <w:t>-i rend</w:t>
      </w:r>
      <w:r>
        <w:rPr>
          <w:rFonts w:eastAsia="Calibri"/>
          <w:kern w:val="2"/>
        </w:rPr>
        <w:t>es</w:t>
      </w:r>
      <w:r w:rsidRPr="007D2379">
        <w:rPr>
          <w:rFonts w:eastAsia="Calibri"/>
          <w:kern w:val="2"/>
        </w:rPr>
        <w:t xml:space="preserve"> ülésére</w:t>
      </w:r>
    </w:p>
    <w:p w14:paraId="42A18B91" w14:textId="77777777" w:rsidR="00FD34AC" w:rsidRPr="003972FE" w:rsidRDefault="00FD34AC" w:rsidP="00FD34AC">
      <w:pPr>
        <w:jc w:val="both"/>
        <w:rPr>
          <w:b/>
          <w:bCs/>
        </w:rPr>
      </w:pPr>
    </w:p>
    <w:p w14:paraId="4A740DF8" w14:textId="77777777" w:rsidR="00FD34AC" w:rsidRPr="003972FE" w:rsidRDefault="00FD34AC" w:rsidP="00FD34AC">
      <w:pPr>
        <w:jc w:val="both"/>
        <w:rPr>
          <w:b/>
          <w:bCs/>
        </w:rPr>
      </w:pPr>
    </w:p>
    <w:p w14:paraId="6148CA32" w14:textId="77777777" w:rsidR="00FD34AC" w:rsidRPr="003972FE" w:rsidRDefault="00FD34AC" w:rsidP="00FD34AC">
      <w:pPr>
        <w:jc w:val="both"/>
        <w:rPr>
          <w:b/>
          <w:bCs/>
        </w:rPr>
      </w:pPr>
    </w:p>
    <w:p w14:paraId="328A86BE" w14:textId="1E966C49" w:rsidR="003E50A8" w:rsidRPr="003E50A8" w:rsidRDefault="00FD34AC" w:rsidP="003E50A8">
      <w:pPr>
        <w:jc w:val="both"/>
        <w:rPr>
          <w:b/>
          <w:bCs/>
        </w:rPr>
      </w:pPr>
      <w:r w:rsidRPr="003E50A8">
        <w:rPr>
          <w:b/>
          <w:bCs/>
        </w:rPr>
        <w:t>Tárgy: Rendelet</w:t>
      </w:r>
      <w:r w:rsidR="00D56C0B" w:rsidRPr="003E50A8">
        <w:rPr>
          <w:b/>
          <w:bCs/>
        </w:rPr>
        <w:t>-</w:t>
      </w:r>
      <w:r w:rsidRPr="003E50A8">
        <w:rPr>
          <w:b/>
          <w:bCs/>
        </w:rPr>
        <w:t xml:space="preserve">tervezet </w:t>
      </w:r>
      <w:r w:rsidR="00322D9D" w:rsidRPr="003E50A8">
        <w:rPr>
          <w:b/>
          <w:bCs/>
        </w:rPr>
        <w:t xml:space="preserve">a </w:t>
      </w:r>
      <w:r w:rsidR="003E50A8" w:rsidRPr="003E50A8">
        <w:rPr>
          <w:b/>
          <w:bCs/>
        </w:rPr>
        <w:t>Jánoshalma Városban épített fecskeházban történő elhelyezés feltételeiről szóló 17/2005</w:t>
      </w:r>
      <w:r w:rsidR="009E4D12">
        <w:rPr>
          <w:b/>
          <w:bCs/>
        </w:rPr>
        <w:t>.</w:t>
      </w:r>
      <w:r w:rsidR="003E50A8" w:rsidRPr="003E50A8">
        <w:rPr>
          <w:b/>
          <w:bCs/>
        </w:rPr>
        <w:t xml:space="preserve"> (X.20.) </w:t>
      </w:r>
      <w:r w:rsidR="003E50A8">
        <w:rPr>
          <w:b/>
          <w:bCs/>
        </w:rPr>
        <w:t xml:space="preserve">önkormányzati </w:t>
      </w:r>
      <w:r w:rsidR="003E50A8" w:rsidRPr="003E50A8">
        <w:rPr>
          <w:b/>
          <w:bCs/>
        </w:rPr>
        <w:t>rendelet</w:t>
      </w:r>
      <w:r w:rsidR="003E50A8">
        <w:rPr>
          <w:b/>
          <w:bCs/>
        </w:rPr>
        <w:t xml:space="preserve"> hatályon kívül helyezéséről</w:t>
      </w:r>
    </w:p>
    <w:p w14:paraId="57B5C452" w14:textId="075FE9A3" w:rsidR="003E50A8" w:rsidRDefault="003E50A8" w:rsidP="003E50A8">
      <w:pPr>
        <w:jc w:val="both"/>
        <w:rPr>
          <w:b/>
          <w:bCs/>
        </w:rPr>
      </w:pPr>
    </w:p>
    <w:p w14:paraId="5ACDD423" w14:textId="733973A6" w:rsidR="00E67D02" w:rsidRPr="003151A4" w:rsidRDefault="00E67D02" w:rsidP="00D65A69">
      <w:pPr>
        <w:ind w:right="-1"/>
        <w:jc w:val="both"/>
        <w:rPr>
          <w:b/>
          <w:bCs/>
        </w:rPr>
      </w:pPr>
    </w:p>
    <w:p w14:paraId="0098A4B6" w14:textId="77777777" w:rsidR="00FD34AC" w:rsidRPr="003972FE" w:rsidRDefault="00FD34AC" w:rsidP="00FD34AC">
      <w:pPr>
        <w:jc w:val="both"/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D34AC" w:rsidRPr="003972FE" w14:paraId="340B698E" w14:textId="77777777" w:rsidTr="006A5E80">
        <w:tc>
          <w:tcPr>
            <w:tcW w:w="4531" w:type="dxa"/>
          </w:tcPr>
          <w:p w14:paraId="7AF386EC" w14:textId="77777777" w:rsidR="00FD34AC" w:rsidRPr="003972FE" w:rsidRDefault="00FD34AC" w:rsidP="006A5E80">
            <w:pPr>
              <w:jc w:val="both"/>
              <w:rPr>
                <w:b/>
                <w:bCs/>
              </w:rPr>
            </w:pPr>
            <w:r w:rsidRPr="003972FE">
              <w:rPr>
                <w:b/>
                <w:bCs/>
              </w:rPr>
              <w:t>Előterjesztő:</w:t>
            </w:r>
          </w:p>
        </w:tc>
        <w:tc>
          <w:tcPr>
            <w:tcW w:w="4531" w:type="dxa"/>
          </w:tcPr>
          <w:p w14:paraId="79CE5C86" w14:textId="77777777" w:rsidR="00CD6617" w:rsidRPr="0095348A" w:rsidRDefault="00CD6617" w:rsidP="00CD6617">
            <w:pPr>
              <w:jc w:val="both"/>
            </w:pPr>
            <w:r w:rsidRPr="0095348A">
              <w:t>Bányai Áron elnök</w:t>
            </w:r>
          </w:p>
          <w:p w14:paraId="74852C8F" w14:textId="7CC081ED" w:rsidR="00D65A69" w:rsidRPr="003972FE" w:rsidRDefault="00CD6617" w:rsidP="00CD6617">
            <w:pPr>
              <w:jc w:val="both"/>
            </w:pPr>
            <w:r w:rsidRPr="0095348A">
              <w:t>Kovács Bianka elnök</w:t>
            </w:r>
          </w:p>
        </w:tc>
      </w:tr>
      <w:tr w:rsidR="00FD34AC" w:rsidRPr="003972FE" w14:paraId="6B5DAEA1" w14:textId="77777777" w:rsidTr="006A5E80">
        <w:tc>
          <w:tcPr>
            <w:tcW w:w="4531" w:type="dxa"/>
          </w:tcPr>
          <w:p w14:paraId="34DD2CF3" w14:textId="77777777" w:rsidR="00FD34AC" w:rsidRPr="003972FE" w:rsidRDefault="00FD34AC" w:rsidP="006A5E80">
            <w:pPr>
              <w:jc w:val="both"/>
              <w:rPr>
                <w:b/>
                <w:bCs/>
              </w:rPr>
            </w:pPr>
            <w:r w:rsidRPr="003972FE">
              <w:rPr>
                <w:b/>
                <w:bCs/>
              </w:rPr>
              <w:t>Előterjesztést készítette:</w:t>
            </w:r>
          </w:p>
        </w:tc>
        <w:tc>
          <w:tcPr>
            <w:tcW w:w="4531" w:type="dxa"/>
          </w:tcPr>
          <w:p w14:paraId="2412413E" w14:textId="77777777" w:rsidR="00FD34AC" w:rsidRPr="0090488A" w:rsidRDefault="00FD34AC" w:rsidP="006A5E80">
            <w:pPr>
              <w:jc w:val="both"/>
            </w:pPr>
            <w:r w:rsidRPr="0090488A">
              <w:rPr>
                <w:rFonts w:eastAsia="Calibri"/>
                <w:szCs w:val="28"/>
              </w:rPr>
              <w:t>Kasziba Sándor osztályvezető</w:t>
            </w:r>
          </w:p>
        </w:tc>
      </w:tr>
      <w:tr w:rsidR="00FD34AC" w:rsidRPr="003972FE" w14:paraId="313357BA" w14:textId="77777777" w:rsidTr="006A5E80">
        <w:tc>
          <w:tcPr>
            <w:tcW w:w="4531" w:type="dxa"/>
          </w:tcPr>
          <w:p w14:paraId="04013ECB" w14:textId="77777777" w:rsidR="00FD34AC" w:rsidRPr="003972FE" w:rsidRDefault="00FD34AC" w:rsidP="006A5E80">
            <w:pPr>
              <w:jc w:val="both"/>
              <w:rPr>
                <w:b/>
                <w:bCs/>
              </w:rPr>
            </w:pPr>
            <w:r w:rsidRPr="003972FE">
              <w:rPr>
                <w:b/>
                <w:bCs/>
              </w:rPr>
              <w:t>Az előterjesztés előzetesen egyeztetve:</w:t>
            </w:r>
          </w:p>
        </w:tc>
        <w:tc>
          <w:tcPr>
            <w:tcW w:w="4531" w:type="dxa"/>
          </w:tcPr>
          <w:p w14:paraId="009DF7F9" w14:textId="77777777" w:rsidR="00CD6617" w:rsidRDefault="003E50A8" w:rsidP="006A5E80">
            <w:pPr>
              <w:jc w:val="both"/>
            </w:pPr>
            <w:r>
              <w:t>Lengyel Endre polgármester</w:t>
            </w:r>
          </w:p>
          <w:p w14:paraId="3ED29F3A" w14:textId="5B55AB6A" w:rsidR="00FD34AC" w:rsidRPr="003972FE" w:rsidRDefault="003E50A8" w:rsidP="006A5E80">
            <w:pPr>
              <w:jc w:val="both"/>
            </w:pPr>
            <w:r>
              <w:t>Ördögh Edit alpolgármester</w:t>
            </w:r>
          </w:p>
        </w:tc>
      </w:tr>
      <w:tr w:rsidR="00FD34AC" w:rsidRPr="003972FE" w14:paraId="3423D3B7" w14:textId="77777777" w:rsidTr="006A5E80">
        <w:tc>
          <w:tcPr>
            <w:tcW w:w="4531" w:type="dxa"/>
          </w:tcPr>
          <w:p w14:paraId="19B94461" w14:textId="77777777" w:rsidR="00FD34AC" w:rsidRPr="003972FE" w:rsidRDefault="00FD34AC" w:rsidP="006A5E80">
            <w:pPr>
              <w:jc w:val="both"/>
              <w:rPr>
                <w:b/>
                <w:bCs/>
              </w:rPr>
            </w:pPr>
            <w:r w:rsidRPr="003972FE">
              <w:rPr>
                <w:b/>
                <w:bCs/>
              </w:rPr>
              <w:t>Törvényességi ellenőrzést végezte:</w:t>
            </w:r>
          </w:p>
        </w:tc>
        <w:tc>
          <w:tcPr>
            <w:tcW w:w="4531" w:type="dxa"/>
          </w:tcPr>
          <w:p w14:paraId="7380ED7D" w14:textId="77777777" w:rsidR="00FD34AC" w:rsidRPr="003972FE" w:rsidRDefault="00FD34AC" w:rsidP="006A5E80">
            <w:pPr>
              <w:jc w:val="both"/>
            </w:pPr>
            <w:r w:rsidRPr="003972FE">
              <w:t xml:space="preserve">Dr. </w:t>
            </w:r>
            <w:proofErr w:type="spellStart"/>
            <w:r w:rsidRPr="003972FE">
              <w:t>Rennerné</w:t>
            </w:r>
            <w:proofErr w:type="spellEnd"/>
            <w:r w:rsidRPr="003972FE">
              <w:t xml:space="preserve"> dr. Radvánszki Anikó jegyző</w:t>
            </w:r>
          </w:p>
        </w:tc>
      </w:tr>
      <w:tr w:rsidR="00FD34AC" w:rsidRPr="003972FE" w14:paraId="6A0245A5" w14:textId="77777777" w:rsidTr="006A5E80">
        <w:tc>
          <w:tcPr>
            <w:tcW w:w="4531" w:type="dxa"/>
          </w:tcPr>
          <w:p w14:paraId="5D7DDE55" w14:textId="77777777" w:rsidR="00FD34AC" w:rsidRPr="003972FE" w:rsidRDefault="00FD34AC" w:rsidP="006A5E80">
            <w:pPr>
              <w:jc w:val="both"/>
              <w:rPr>
                <w:b/>
                <w:bCs/>
              </w:rPr>
            </w:pPr>
            <w:r w:rsidRPr="003972FE">
              <w:rPr>
                <w:b/>
              </w:rPr>
              <w:t xml:space="preserve">Bizottsági véleményezésre megkapta: </w:t>
            </w:r>
          </w:p>
        </w:tc>
        <w:tc>
          <w:tcPr>
            <w:tcW w:w="4531" w:type="dxa"/>
          </w:tcPr>
          <w:p w14:paraId="4705D33F" w14:textId="77777777" w:rsidR="00CD6617" w:rsidRPr="0095348A" w:rsidRDefault="00CD6617" w:rsidP="00CD6617">
            <w:pPr>
              <w:rPr>
                <w:rFonts w:eastAsia="Calibri"/>
                <w:bCs/>
              </w:rPr>
            </w:pPr>
            <w:r w:rsidRPr="0095348A">
              <w:rPr>
                <w:rFonts w:eastAsia="Calibri"/>
                <w:bCs/>
              </w:rPr>
              <w:t>Városüzemeltetési és Fejlesztési Bizottság</w:t>
            </w:r>
          </w:p>
          <w:p w14:paraId="3914B220" w14:textId="4585E2F7" w:rsidR="003E50A8" w:rsidRPr="003972FE" w:rsidRDefault="00CD6617" w:rsidP="00CD6617">
            <w:pPr>
              <w:rPr>
                <w:rFonts w:eastAsia="Calibri"/>
                <w:bCs/>
              </w:rPr>
            </w:pPr>
            <w:r w:rsidRPr="0095348A">
              <w:rPr>
                <w:rFonts w:eastAsia="Calibri"/>
                <w:bCs/>
              </w:rPr>
              <w:t>Pénzügyi, Jogi, Ügyrendi Bizottság</w:t>
            </w:r>
          </w:p>
        </w:tc>
      </w:tr>
      <w:tr w:rsidR="00FD34AC" w:rsidRPr="003972FE" w14:paraId="1955B684" w14:textId="77777777" w:rsidTr="006A5E80">
        <w:tc>
          <w:tcPr>
            <w:tcW w:w="4531" w:type="dxa"/>
          </w:tcPr>
          <w:p w14:paraId="7436CAD7" w14:textId="77777777" w:rsidR="00FD34AC" w:rsidRPr="003972FE" w:rsidRDefault="00FD34AC" w:rsidP="006A5E80">
            <w:pPr>
              <w:jc w:val="both"/>
              <w:rPr>
                <w:b/>
                <w:bCs/>
              </w:rPr>
            </w:pPr>
            <w:r w:rsidRPr="003972FE">
              <w:rPr>
                <w:b/>
                <w:bCs/>
              </w:rPr>
              <w:t>A Képviselő-testület ülése:</w:t>
            </w:r>
          </w:p>
        </w:tc>
        <w:tc>
          <w:tcPr>
            <w:tcW w:w="4531" w:type="dxa"/>
          </w:tcPr>
          <w:p w14:paraId="75109CA1" w14:textId="77777777" w:rsidR="00FD34AC" w:rsidRPr="003972FE" w:rsidRDefault="00FD34AC" w:rsidP="006A5E80">
            <w:pPr>
              <w:jc w:val="both"/>
            </w:pPr>
            <w:r w:rsidRPr="003972FE">
              <w:rPr>
                <w:b/>
                <w:bCs/>
                <w:u w:val="single"/>
              </w:rPr>
              <w:t>nyílt ülés</w:t>
            </w:r>
            <w:r w:rsidRPr="003972FE">
              <w:t>/ zárt ülés</w:t>
            </w:r>
          </w:p>
        </w:tc>
      </w:tr>
      <w:tr w:rsidR="00FD34AC" w:rsidRPr="003972FE" w14:paraId="7CB130ED" w14:textId="77777777" w:rsidTr="006A5E80">
        <w:tc>
          <w:tcPr>
            <w:tcW w:w="4531" w:type="dxa"/>
          </w:tcPr>
          <w:p w14:paraId="08479A55" w14:textId="77777777" w:rsidR="00FD34AC" w:rsidRPr="003972FE" w:rsidRDefault="00FD34AC" w:rsidP="006A5E80">
            <w:pPr>
              <w:jc w:val="both"/>
              <w:rPr>
                <w:b/>
                <w:bCs/>
              </w:rPr>
            </w:pPr>
            <w:r w:rsidRPr="003972FE">
              <w:rPr>
                <w:b/>
                <w:bCs/>
              </w:rPr>
              <w:t xml:space="preserve">Döntési forma: </w:t>
            </w:r>
          </w:p>
        </w:tc>
        <w:tc>
          <w:tcPr>
            <w:tcW w:w="4531" w:type="dxa"/>
          </w:tcPr>
          <w:p w14:paraId="3DF86115" w14:textId="77777777" w:rsidR="00FD34AC" w:rsidRPr="003972FE" w:rsidRDefault="00FD34AC" w:rsidP="006A5E80">
            <w:pPr>
              <w:jc w:val="both"/>
            </w:pPr>
            <w:r w:rsidRPr="0090488A">
              <w:rPr>
                <w:b/>
                <w:bCs/>
                <w:u w:val="single"/>
              </w:rPr>
              <w:t>rendelet</w:t>
            </w:r>
            <w:r w:rsidRPr="003972FE">
              <w:t>/</w:t>
            </w:r>
            <w:r w:rsidRPr="0090488A">
              <w:t>határozat</w:t>
            </w:r>
          </w:p>
        </w:tc>
      </w:tr>
      <w:tr w:rsidR="00FD34AC" w:rsidRPr="003972FE" w14:paraId="37E0EAB8" w14:textId="77777777" w:rsidTr="006A5E80">
        <w:tc>
          <w:tcPr>
            <w:tcW w:w="4531" w:type="dxa"/>
          </w:tcPr>
          <w:p w14:paraId="34AEED2F" w14:textId="77777777" w:rsidR="00FD34AC" w:rsidRPr="003972FE" w:rsidRDefault="00FD34AC" w:rsidP="006A5E80">
            <w:pPr>
              <w:jc w:val="both"/>
              <w:rPr>
                <w:b/>
                <w:bCs/>
              </w:rPr>
            </w:pPr>
            <w:r w:rsidRPr="003972FE">
              <w:rPr>
                <w:b/>
                <w:bCs/>
              </w:rPr>
              <w:t>A döntéshez szükséges többség:</w:t>
            </w:r>
          </w:p>
        </w:tc>
        <w:tc>
          <w:tcPr>
            <w:tcW w:w="4531" w:type="dxa"/>
          </w:tcPr>
          <w:p w14:paraId="35CDEBEE" w14:textId="77777777" w:rsidR="00FD34AC" w:rsidRPr="003972FE" w:rsidRDefault="00FD34AC" w:rsidP="006A5E80">
            <w:pPr>
              <w:jc w:val="both"/>
            </w:pPr>
            <w:r w:rsidRPr="0090488A">
              <w:t>egyszerű</w:t>
            </w:r>
            <w:r w:rsidRPr="003972FE">
              <w:t>/</w:t>
            </w:r>
            <w:r w:rsidRPr="0090488A">
              <w:rPr>
                <w:b/>
                <w:bCs/>
                <w:u w:val="single"/>
              </w:rPr>
              <w:t>minősített</w:t>
            </w:r>
          </w:p>
        </w:tc>
      </w:tr>
      <w:tr w:rsidR="00FD34AC" w:rsidRPr="003972FE" w14:paraId="5A1FD82D" w14:textId="77777777" w:rsidTr="006A5E80">
        <w:tc>
          <w:tcPr>
            <w:tcW w:w="4531" w:type="dxa"/>
          </w:tcPr>
          <w:p w14:paraId="4A9965D7" w14:textId="77777777" w:rsidR="00FD34AC" w:rsidRPr="003972FE" w:rsidRDefault="00FD34AC" w:rsidP="006A5E80">
            <w:pPr>
              <w:jc w:val="both"/>
              <w:rPr>
                <w:b/>
                <w:bCs/>
              </w:rPr>
            </w:pPr>
            <w:r w:rsidRPr="003972FE">
              <w:rPr>
                <w:b/>
                <w:bCs/>
              </w:rPr>
              <w:t>A honlapon nyilvánosságra hozható:</w:t>
            </w:r>
          </w:p>
        </w:tc>
        <w:tc>
          <w:tcPr>
            <w:tcW w:w="4531" w:type="dxa"/>
          </w:tcPr>
          <w:p w14:paraId="79E4D081" w14:textId="77777777" w:rsidR="00FD34AC" w:rsidRPr="003972FE" w:rsidRDefault="00FD34AC" w:rsidP="006A5E80">
            <w:pPr>
              <w:jc w:val="both"/>
            </w:pPr>
            <w:r w:rsidRPr="003972FE">
              <w:rPr>
                <w:b/>
                <w:bCs/>
                <w:u w:val="single"/>
              </w:rPr>
              <w:t>igen</w:t>
            </w:r>
            <w:r w:rsidRPr="003972FE">
              <w:t>/nem/részben</w:t>
            </w:r>
          </w:p>
        </w:tc>
      </w:tr>
      <w:tr w:rsidR="00FD34AC" w:rsidRPr="003972FE" w14:paraId="5B63C550" w14:textId="77777777" w:rsidTr="006A5E80">
        <w:trPr>
          <w:trHeight w:val="400"/>
        </w:trPr>
        <w:tc>
          <w:tcPr>
            <w:tcW w:w="4531" w:type="dxa"/>
          </w:tcPr>
          <w:p w14:paraId="12B5252B" w14:textId="77777777" w:rsidR="00FD34AC" w:rsidRPr="003972FE" w:rsidRDefault="00FD34AC" w:rsidP="006A5E80">
            <w:pPr>
              <w:jc w:val="both"/>
            </w:pPr>
            <w:r w:rsidRPr="003972FE">
              <w:rPr>
                <w:b/>
                <w:bCs/>
              </w:rPr>
              <w:t>Mellékletek:</w:t>
            </w:r>
          </w:p>
        </w:tc>
        <w:tc>
          <w:tcPr>
            <w:tcW w:w="4531" w:type="dxa"/>
          </w:tcPr>
          <w:p w14:paraId="4A5FAEE6" w14:textId="77777777" w:rsidR="00FD34AC" w:rsidRDefault="00FD34AC" w:rsidP="006A5E80">
            <w:pPr>
              <w:pStyle w:val="Listaszerbekezds"/>
              <w:numPr>
                <w:ilvl w:val="0"/>
                <w:numId w:val="1"/>
              </w:numPr>
              <w:jc w:val="both"/>
            </w:pPr>
            <w:r>
              <w:t>Rendelet</w:t>
            </w:r>
            <w:r w:rsidR="008D1F49">
              <w:t>-</w:t>
            </w:r>
            <w:r>
              <w:t>tervezet indokolással</w:t>
            </w:r>
          </w:p>
          <w:p w14:paraId="53C583F2" w14:textId="4D2D34CA" w:rsidR="00F07434" w:rsidRPr="005517A6" w:rsidRDefault="00FD34AC" w:rsidP="00474496">
            <w:pPr>
              <w:pStyle w:val="Listaszerbekezds"/>
              <w:numPr>
                <w:ilvl w:val="0"/>
                <w:numId w:val="1"/>
              </w:numPr>
              <w:jc w:val="both"/>
            </w:pPr>
            <w:r w:rsidRPr="0090488A">
              <w:t>Előzetes hatásvizsgálati lap</w:t>
            </w:r>
          </w:p>
        </w:tc>
      </w:tr>
    </w:tbl>
    <w:p w14:paraId="1D956535" w14:textId="77777777" w:rsidR="00FD34AC" w:rsidRDefault="00FD34AC" w:rsidP="00FD34AC">
      <w:pPr>
        <w:jc w:val="center"/>
      </w:pPr>
    </w:p>
    <w:p w14:paraId="07585F40" w14:textId="77777777" w:rsidR="00FD34AC" w:rsidRDefault="00FD34AC" w:rsidP="00FD34AC">
      <w:pPr>
        <w:jc w:val="center"/>
      </w:pPr>
    </w:p>
    <w:p w14:paraId="644AC82E" w14:textId="77777777" w:rsidR="00FD34AC" w:rsidRDefault="00FD34AC" w:rsidP="00FD34AC">
      <w:pPr>
        <w:jc w:val="center"/>
      </w:pPr>
    </w:p>
    <w:p w14:paraId="23EE73D0" w14:textId="0173D230" w:rsidR="00FD34AC" w:rsidRDefault="00FD34AC" w:rsidP="00FD34AC">
      <w:pPr>
        <w:jc w:val="both"/>
      </w:pPr>
      <w:r>
        <w:t>Jánoshalma, 202</w:t>
      </w:r>
      <w:r w:rsidR="003E50A8">
        <w:t xml:space="preserve">6. március </w:t>
      </w:r>
      <w:r w:rsidR="00CD6617">
        <w:t>20</w:t>
      </w:r>
      <w:r w:rsidR="003E50A8">
        <w:t>.</w:t>
      </w:r>
    </w:p>
    <w:p w14:paraId="3D08AACD" w14:textId="77777777" w:rsidR="003920AB" w:rsidRDefault="003920AB" w:rsidP="00FD34AC">
      <w:pPr>
        <w:jc w:val="both"/>
      </w:pPr>
    </w:p>
    <w:p w14:paraId="166A2F73" w14:textId="77777777" w:rsidR="003920AB" w:rsidRDefault="003920AB" w:rsidP="00FD34AC">
      <w:pPr>
        <w:jc w:val="both"/>
      </w:pPr>
    </w:p>
    <w:p w14:paraId="7490D425" w14:textId="77777777" w:rsidR="003920AB" w:rsidRDefault="003920AB" w:rsidP="00FD34AC">
      <w:pPr>
        <w:jc w:val="both"/>
      </w:pPr>
    </w:p>
    <w:p w14:paraId="4FCFD4D7" w14:textId="77777777" w:rsidR="003920AB" w:rsidRDefault="003920AB" w:rsidP="00FD34AC">
      <w:pPr>
        <w:jc w:val="both"/>
      </w:pPr>
    </w:p>
    <w:p w14:paraId="7168AF57" w14:textId="77777777" w:rsidR="003920AB" w:rsidRDefault="003920AB" w:rsidP="00FD34AC">
      <w:pPr>
        <w:jc w:val="both"/>
      </w:pPr>
    </w:p>
    <w:p w14:paraId="36390480" w14:textId="77777777" w:rsidR="003920AB" w:rsidRDefault="003920AB" w:rsidP="00FD34AC">
      <w:pPr>
        <w:jc w:val="both"/>
      </w:pPr>
    </w:p>
    <w:p w14:paraId="5A88AB19" w14:textId="77777777" w:rsidR="003920AB" w:rsidRDefault="003920AB" w:rsidP="00FD34AC">
      <w:pPr>
        <w:jc w:val="both"/>
      </w:pPr>
    </w:p>
    <w:p w14:paraId="7B9BD921" w14:textId="77777777" w:rsidR="003920AB" w:rsidRDefault="003920AB" w:rsidP="00FD34AC">
      <w:pPr>
        <w:jc w:val="both"/>
      </w:pPr>
    </w:p>
    <w:p w14:paraId="1E70909E" w14:textId="77777777" w:rsidR="003920AB" w:rsidRDefault="003920AB" w:rsidP="00FD34AC">
      <w:pPr>
        <w:jc w:val="both"/>
      </w:pPr>
    </w:p>
    <w:p w14:paraId="4E75F1A0" w14:textId="77777777" w:rsidR="003920AB" w:rsidRDefault="003920AB" w:rsidP="00FD34AC">
      <w:pPr>
        <w:jc w:val="both"/>
      </w:pPr>
    </w:p>
    <w:p w14:paraId="25D3A104" w14:textId="77777777" w:rsidR="00474496" w:rsidRDefault="00474496" w:rsidP="00FD34AC">
      <w:pPr>
        <w:jc w:val="both"/>
      </w:pPr>
    </w:p>
    <w:p w14:paraId="44D33CF2" w14:textId="1168F07B" w:rsidR="003920AB" w:rsidRPr="003920AB" w:rsidRDefault="003920AB" w:rsidP="003920AB">
      <w:pPr>
        <w:suppressAutoHyphens/>
        <w:spacing w:after="140"/>
        <w:jc w:val="both"/>
        <w:rPr>
          <w:rFonts w:eastAsia="Noto Sans CJK SC Regular" w:cs="FreeSans"/>
          <w:b/>
          <w:bCs/>
          <w:kern w:val="2"/>
          <w:lang w:eastAsia="zh-CN" w:bidi="hi-IN"/>
        </w:rPr>
      </w:pPr>
      <w:r w:rsidRPr="003920AB">
        <w:rPr>
          <w:rFonts w:eastAsia="Noto Sans CJK SC Regular" w:cs="FreeSans"/>
          <w:b/>
          <w:bCs/>
          <w:kern w:val="2"/>
          <w:lang w:eastAsia="zh-CN" w:bidi="hi-IN"/>
        </w:rPr>
        <w:lastRenderedPageBreak/>
        <w:t>Tisztelt Képviselő-testület!</w:t>
      </w:r>
    </w:p>
    <w:p w14:paraId="4739B521" w14:textId="77777777" w:rsidR="003920AB" w:rsidRDefault="003920AB" w:rsidP="003920AB">
      <w:pPr>
        <w:suppressAutoHyphens/>
        <w:spacing w:after="140"/>
        <w:jc w:val="both"/>
        <w:rPr>
          <w:rFonts w:eastAsia="Noto Sans CJK SC Regular" w:cs="FreeSans"/>
          <w:kern w:val="2"/>
          <w:lang w:eastAsia="zh-CN" w:bidi="hi-IN"/>
        </w:rPr>
      </w:pPr>
    </w:p>
    <w:p w14:paraId="78E016A1" w14:textId="35CD30DC" w:rsidR="003920AB" w:rsidRPr="003920AB" w:rsidRDefault="003920AB" w:rsidP="003920AB">
      <w:pPr>
        <w:suppressAutoHyphens/>
        <w:spacing w:after="140"/>
        <w:jc w:val="both"/>
        <w:rPr>
          <w:rFonts w:eastAsia="Noto Sans CJK SC Regular" w:cs="FreeSans"/>
          <w:kern w:val="2"/>
          <w:lang w:eastAsia="zh-CN" w:bidi="hi-IN"/>
        </w:rPr>
      </w:pPr>
      <w:r w:rsidRPr="003920AB">
        <w:rPr>
          <w:rFonts w:eastAsia="Noto Sans CJK SC Regular" w:cs="FreeSans"/>
          <w:kern w:val="2"/>
          <w:lang w:eastAsia="zh-CN" w:bidi="hi-IN"/>
        </w:rPr>
        <w:t>A Jánoshalma Kálvária u. 1/</w:t>
      </w:r>
      <w:r w:rsidR="002E0738">
        <w:rPr>
          <w:rFonts w:eastAsia="Noto Sans CJK SC Regular" w:cs="FreeSans"/>
          <w:kern w:val="2"/>
          <w:lang w:eastAsia="zh-CN" w:bidi="hi-IN"/>
        </w:rPr>
        <w:t>A</w:t>
      </w:r>
      <w:r w:rsidRPr="003920AB">
        <w:rPr>
          <w:rFonts w:eastAsia="Noto Sans CJK SC Regular" w:cs="FreeSans"/>
          <w:kern w:val="2"/>
          <w:lang w:eastAsia="zh-CN" w:bidi="hi-IN"/>
        </w:rPr>
        <w:t xml:space="preserve"> sz. alatti fecskeház a Belügyminisztérium támogatásával épült. A fenntartási időszak 2025. november 30-án lejárt. A jelenleg érvényben lévő rendeletben a támogatási szerződésben </w:t>
      </w:r>
      <w:r w:rsidR="00FD7D3D" w:rsidRPr="00FD7D3D">
        <w:rPr>
          <w:rFonts w:eastAsia="Noto Sans CJK SC Regular" w:cs="FreeSans"/>
          <w:kern w:val="2"/>
          <w:lang w:eastAsia="zh-CN" w:bidi="hi-IN"/>
        </w:rPr>
        <w:t xml:space="preserve">foglalt </w:t>
      </w:r>
      <w:r w:rsidRPr="00FD7D3D">
        <w:rPr>
          <w:rFonts w:eastAsia="Noto Sans CJK SC Regular" w:cs="FreeSans"/>
          <w:kern w:val="2"/>
          <w:lang w:eastAsia="zh-CN" w:bidi="hi-IN"/>
        </w:rPr>
        <w:t>speciális</w:t>
      </w:r>
      <w:r w:rsidRPr="003920AB">
        <w:rPr>
          <w:rFonts w:eastAsia="Noto Sans CJK SC Regular" w:cs="FreeSans"/>
          <w:kern w:val="2"/>
          <w:lang w:eastAsia="zh-CN" w:bidi="hi-IN"/>
        </w:rPr>
        <w:t xml:space="preserve"> bérbeadási feltételek vannak rögzítve, melyet rendeletünkben is alkalmaztunk az alábbiak szerint:</w:t>
      </w:r>
    </w:p>
    <w:p w14:paraId="47D1145A" w14:textId="77777777" w:rsidR="003920AB" w:rsidRPr="003920AB" w:rsidRDefault="003920AB" w:rsidP="003920AB">
      <w:pPr>
        <w:suppressAutoHyphens/>
        <w:spacing w:after="140"/>
        <w:jc w:val="both"/>
        <w:rPr>
          <w:rFonts w:eastAsia="Noto Sans CJK SC Regular" w:cs="FreeSans"/>
          <w:kern w:val="2"/>
          <w:lang w:eastAsia="zh-CN" w:bidi="hi-IN"/>
        </w:rPr>
      </w:pPr>
      <w:r w:rsidRPr="003920AB">
        <w:rPr>
          <w:rFonts w:eastAsia="Noto Sans CJK SC Regular" w:cs="FreeSans"/>
          <w:kern w:val="2"/>
          <w:lang w:eastAsia="zh-CN" w:bidi="hi-IN"/>
        </w:rPr>
        <w:t> </w:t>
      </w:r>
    </w:p>
    <w:p w14:paraId="3B068FE5" w14:textId="77777777" w:rsidR="003920AB" w:rsidRPr="003920AB" w:rsidRDefault="003920AB" w:rsidP="003920AB">
      <w:pPr>
        <w:suppressAutoHyphens/>
        <w:jc w:val="both"/>
        <w:rPr>
          <w:rFonts w:eastAsia="Noto Sans CJK SC Regular" w:cs="FreeSans"/>
          <w:kern w:val="2"/>
          <w:lang w:eastAsia="zh-CN" w:bidi="hi-IN"/>
        </w:rPr>
      </w:pPr>
      <w:r w:rsidRPr="003920AB">
        <w:rPr>
          <w:rFonts w:eastAsia="Noto Sans CJK SC Regular" w:cs="FreeSans"/>
          <w:kern w:val="2"/>
          <w:lang w:eastAsia="zh-CN" w:bidi="hi-IN"/>
        </w:rPr>
        <w:t>(1) Az épületekben történő elhelyezésre jogosultak azok a fiatalok, akik:</w:t>
      </w:r>
    </w:p>
    <w:p w14:paraId="05CB1DCF" w14:textId="77777777" w:rsidR="003920AB" w:rsidRPr="003920AB" w:rsidRDefault="003920AB" w:rsidP="003920AB">
      <w:pPr>
        <w:suppressAutoHyphens/>
        <w:jc w:val="both"/>
        <w:rPr>
          <w:rFonts w:eastAsia="Noto Sans CJK SC Regular" w:cs="FreeSans"/>
          <w:kern w:val="2"/>
          <w:lang w:eastAsia="zh-CN" w:bidi="hi-IN"/>
        </w:rPr>
      </w:pPr>
      <w:r w:rsidRPr="003920AB">
        <w:rPr>
          <w:rFonts w:eastAsia="Noto Sans CJK SC Regular" w:cs="FreeSans"/>
          <w:i/>
          <w:iCs/>
          <w:kern w:val="2"/>
          <w:lang w:eastAsia="zh-CN" w:bidi="hi-IN"/>
        </w:rPr>
        <w:t xml:space="preserve">a) </w:t>
      </w:r>
      <w:r w:rsidRPr="003920AB">
        <w:rPr>
          <w:rFonts w:eastAsia="Noto Sans CJK SC Regular" w:cs="FreeSans"/>
          <w:kern w:val="2"/>
          <w:lang w:eastAsia="zh-CN" w:bidi="hi-IN"/>
        </w:rPr>
        <w:t>házassági vagy élettársi életközösségben élnek, (továbbiakban házastársak, fiatal házasok)</w:t>
      </w:r>
    </w:p>
    <w:p w14:paraId="5C434AF7" w14:textId="77777777" w:rsidR="003920AB" w:rsidRPr="003920AB" w:rsidRDefault="003920AB" w:rsidP="003920AB">
      <w:pPr>
        <w:suppressAutoHyphens/>
        <w:jc w:val="both"/>
        <w:rPr>
          <w:rFonts w:eastAsia="Noto Sans CJK SC Regular" w:cs="FreeSans"/>
          <w:kern w:val="2"/>
          <w:lang w:eastAsia="zh-CN" w:bidi="hi-IN"/>
        </w:rPr>
      </w:pPr>
      <w:r w:rsidRPr="003920AB">
        <w:rPr>
          <w:rFonts w:eastAsia="Noto Sans CJK SC Regular" w:cs="FreeSans"/>
          <w:i/>
          <w:iCs/>
          <w:kern w:val="2"/>
          <w:lang w:eastAsia="zh-CN" w:bidi="hi-IN"/>
        </w:rPr>
        <w:t xml:space="preserve">b) </w:t>
      </w:r>
      <w:r w:rsidRPr="003920AB">
        <w:rPr>
          <w:rFonts w:eastAsia="Noto Sans CJK SC Regular" w:cs="FreeSans"/>
          <w:kern w:val="2"/>
          <w:lang w:eastAsia="zh-CN" w:bidi="hi-IN"/>
        </w:rPr>
        <w:t>a házastársak egyike legalább 2 éve életvitelszerűen Jánoshalmán lakik, vagy 3 éve munkahellyel rendelkezik,</w:t>
      </w:r>
    </w:p>
    <w:p w14:paraId="1C9FCB7C" w14:textId="77777777" w:rsidR="003920AB" w:rsidRPr="003920AB" w:rsidRDefault="003920AB" w:rsidP="003920AB">
      <w:pPr>
        <w:suppressAutoHyphens/>
        <w:jc w:val="both"/>
        <w:rPr>
          <w:rFonts w:eastAsia="Noto Sans CJK SC Regular" w:cs="FreeSans"/>
          <w:kern w:val="2"/>
          <w:lang w:eastAsia="zh-CN" w:bidi="hi-IN"/>
        </w:rPr>
      </w:pPr>
      <w:r w:rsidRPr="003920AB">
        <w:rPr>
          <w:rFonts w:eastAsia="Noto Sans CJK SC Regular" w:cs="FreeSans"/>
          <w:i/>
          <w:iCs/>
          <w:kern w:val="2"/>
          <w:lang w:eastAsia="zh-CN" w:bidi="hi-IN"/>
        </w:rPr>
        <w:t xml:space="preserve">c) </w:t>
      </w:r>
      <w:r w:rsidRPr="003920AB">
        <w:rPr>
          <w:rFonts w:eastAsia="Noto Sans CJK SC Regular" w:cs="FreeSans"/>
          <w:kern w:val="2"/>
          <w:lang w:eastAsia="zh-CN" w:bidi="hi-IN"/>
        </w:rPr>
        <w:t>a kérelem benyújtásakor a házastársak egyike sem töltötte be a 35. életévét,</w:t>
      </w:r>
    </w:p>
    <w:p w14:paraId="394E2126" w14:textId="77777777" w:rsidR="003920AB" w:rsidRPr="003920AB" w:rsidRDefault="003920AB" w:rsidP="003920AB">
      <w:pPr>
        <w:suppressAutoHyphens/>
        <w:jc w:val="both"/>
        <w:rPr>
          <w:rFonts w:eastAsia="Noto Sans CJK SC Regular" w:cs="FreeSans"/>
          <w:kern w:val="2"/>
          <w:lang w:eastAsia="zh-CN" w:bidi="hi-IN"/>
        </w:rPr>
      </w:pPr>
      <w:r w:rsidRPr="003920AB">
        <w:rPr>
          <w:rFonts w:eastAsia="Noto Sans CJK SC Regular" w:cs="FreeSans"/>
          <w:i/>
          <w:iCs/>
          <w:kern w:val="2"/>
          <w:lang w:eastAsia="zh-CN" w:bidi="hi-IN"/>
        </w:rPr>
        <w:t xml:space="preserve">d) </w:t>
      </w:r>
      <w:r w:rsidRPr="003920AB">
        <w:rPr>
          <w:rFonts w:eastAsia="Noto Sans CJK SC Regular" w:cs="FreeSans"/>
          <w:kern w:val="2"/>
          <w:lang w:eastAsia="zh-CN" w:bidi="hi-IN"/>
        </w:rPr>
        <w:t>nem rendelkeznek beköltözhető lakással, vagy saját családi környezetükben elhelyezésük nem oldható meg,</w:t>
      </w:r>
    </w:p>
    <w:p w14:paraId="055A8520" w14:textId="77777777" w:rsidR="003920AB" w:rsidRPr="003920AB" w:rsidRDefault="003920AB" w:rsidP="003920AB">
      <w:pPr>
        <w:suppressAutoHyphens/>
        <w:jc w:val="both"/>
        <w:rPr>
          <w:rFonts w:eastAsia="Noto Sans CJK SC Regular" w:cs="FreeSans"/>
          <w:kern w:val="2"/>
          <w:lang w:eastAsia="zh-CN" w:bidi="hi-IN"/>
        </w:rPr>
      </w:pPr>
      <w:r w:rsidRPr="003920AB">
        <w:rPr>
          <w:rFonts w:eastAsia="Noto Sans CJK SC Regular" w:cs="FreeSans"/>
          <w:i/>
          <w:iCs/>
          <w:kern w:val="2"/>
          <w:lang w:eastAsia="zh-CN" w:bidi="hi-IN"/>
        </w:rPr>
        <w:t>e) v</w:t>
      </w:r>
      <w:r w:rsidRPr="003920AB">
        <w:rPr>
          <w:rFonts w:eastAsia="Noto Sans CJK SC Regular" w:cs="FreeSans"/>
          <w:kern w:val="2"/>
          <w:lang w:eastAsia="zh-CN" w:bidi="hi-IN"/>
        </w:rPr>
        <w:t>állalják, hogy a lakásügyük megoldásáról az 5. §-ban foglaltak szerint gondoskodnak,</w:t>
      </w:r>
    </w:p>
    <w:p w14:paraId="7CB1D9B0" w14:textId="77777777" w:rsidR="003920AB" w:rsidRPr="003920AB" w:rsidRDefault="003920AB" w:rsidP="003920AB">
      <w:pPr>
        <w:suppressAutoHyphens/>
        <w:jc w:val="both"/>
        <w:rPr>
          <w:rFonts w:eastAsia="Noto Sans CJK SC Regular" w:cs="FreeSans"/>
          <w:kern w:val="2"/>
          <w:lang w:eastAsia="zh-CN" w:bidi="hi-IN"/>
        </w:rPr>
      </w:pPr>
      <w:r w:rsidRPr="003920AB">
        <w:rPr>
          <w:rFonts w:eastAsia="Noto Sans CJK SC Regular" w:cs="FreeSans"/>
          <w:i/>
          <w:iCs/>
          <w:kern w:val="2"/>
          <w:lang w:eastAsia="zh-CN" w:bidi="hi-IN"/>
        </w:rPr>
        <w:t xml:space="preserve">f) </w:t>
      </w:r>
      <w:r w:rsidRPr="003920AB">
        <w:rPr>
          <w:rFonts w:eastAsia="Noto Sans CJK SC Regular" w:cs="FreeSans"/>
          <w:kern w:val="2"/>
          <w:lang w:eastAsia="zh-CN" w:bidi="hi-IN"/>
        </w:rPr>
        <w:t>az épületekben történő elhelyezés feltételeit magukra nézve kötelezőnek elismerik és kötelezettséget vállalnak a jelen rendelet szerinti szerződés megkötésére,</w:t>
      </w:r>
    </w:p>
    <w:p w14:paraId="4DF93690" w14:textId="77777777" w:rsidR="003920AB" w:rsidRPr="003920AB" w:rsidRDefault="003920AB" w:rsidP="003920AB">
      <w:pPr>
        <w:suppressAutoHyphens/>
        <w:jc w:val="both"/>
        <w:rPr>
          <w:rFonts w:eastAsia="Noto Sans CJK SC Regular" w:cs="FreeSans"/>
          <w:kern w:val="2"/>
          <w:lang w:eastAsia="zh-CN" w:bidi="hi-IN"/>
        </w:rPr>
      </w:pPr>
      <w:r w:rsidRPr="003920AB">
        <w:rPr>
          <w:rFonts w:eastAsia="Noto Sans CJK SC Regular" w:cs="FreeSans"/>
          <w:kern w:val="2"/>
          <w:lang w:eastAsia="zh-CN" w:bidi="hi-IN"/>
        </w:rPr>
        <w:t xml:space="preserve">g) kereső tevékenységet végeznek vagy valamelyik felsőfokú oktatási intézmény nappali </w:t>
      </w:r>
      <w:proofErr w:type="spellStart"/>
      <w:r w:rsidRPr="003920AB">
        <w:rPr>
          <w:rFonts w:eastAsia="Noto Sans CJK SC Regular" w:cs="FreeSans"/>
          <w:kern w:val="2"/>
          <w:lang w:eastAsia="zh-CN" w:bidi="hi-IN"/>
        </w:rPr>
        <w:t>tagozatos</w:t>
      </w:r>
      <w:proofErr w:type="spellEnd"/>
      <w:r w:rsidRPr="003920AB">
        <w:rPr>
          <w:rFonts w:eastAsia="Noto Sans CJK SC Regular" w:cs="FreeSans"/>
          <w:kern w:val="2"/>
          <w:lang w:eastAsia="zh-CN" w:bidi="hi-IN"/>
        </w:rPr>
        <w:t xml:space="preserve"> hallgatói,</w:t>
      </w:r>
    </w:p>
    <w:p w14:paraId="6CAF1571" w14:textId="77777777" w:rsidR="003920AB" w:rsidRPr="003920AB" w:rsidRDefault="003920AB" w:rsidP="003920AB">
      <w:pPr>
        <w:suppressAutoHyphens/>
        <w:jc w:val="both"/>
        <w:rPr>
          <w:rFonts w:eastAsia="Noto Sans CJK SC Regular" w:cs="FreeSans"/>
          <w:kern w:val="2"/>
          <w:lang w:eastAsia="zh-CN" w:bidi="hi-IN"/>
        </w:rPr>
      </w:pPr>
      <w:r w:rsidRPr="003920AB">
        <w:rPr>
          <w:rFonts w:eastAsia="Noto Sans CJK SC Regular" w:cs="FreeSans"/>
          <w:kern w:val="2"/>
          <w:lang w:eastAsia="zh-CN" w:bidi="hi-IN"/>
        </w:rPr>
        <w:t>h)  abban az esetben, ha a feltételeknek megfelelő kellő számú fiatal házaspár/élettárs igénylőként nem jelentkezik, az önkormányzat a lakást költségelvű lakbér felszámításával másoknak is kiadhatja.</w:t>
      </w:r>
    </w:p>
    <w:p w14:paraId="13D675CE" w14:textId="77777777" w:rsidR="003920AB" w:rsidRPr="003920AB" w:rsidRDefault="003920AB" w:rsidP="003920AB">
      <w:pPr>
        <w:suppressAutoHyphens/>
        <w:jc w:val="both"/>
        <w:rPr>
          <w:rFonts w:eastAsia="Noto Sans CJK SC Regular" w:cs="FreeSans"/>
          <w:kern w:val="2"/>
          <w:lang w:eastAsia="zh-CN" w:bidi="hi-IN"/>
        </w:rPr>
      </w:pPr>
      <w:r w:rsidRPr="003920AB">
        <w:rPr>
          <w:rFonts w:eastAsia="Noto Sans CJK SC Regular" w:cs="FreeSans"/>
          <w:kern w:val="2"/>
          <w:lang w:eastAsia="zh-CN" w:bidi="hi-IN"/>
        </w:rPr>
        <w:t>(2) A jogosultság megállapításához az (1) bekezdésben foglalt feltételek együttes fennállása szükséges.</w:t>
      </w:r>
    </w:p>
    <w:p w14:paraId="25722D17" w14:textId="77777777" w:rsidR="003920AB" w:rsidRPr="003920AB" w:rsidRDefault="003920AB" w:rsidP="003920AB">
      <w:pPr>
        <w:suppressAutoHyphens/>
        <w:spacing w:after="140"/>
        <w:jc w:val="both"/>
        <w:rPr>
          <w:rFonts w:eastAsia="Noto Sans CJK SC Regular" w:cs="FreeSans"/>
          <w:kern w:val="2"/>
          <w:lang w:eastAsia="zh-CN" w:bidi="hi-IN"/>
        </w:rPr>
      </w:pPr>
      <w:r w:rsidRPr="003920AB">
        <w:rPr>
          <w:rFonts w:eastAsia="Noto Sans CJK SC Regular" w:cs="FreeSans"/>
          <w:kern w:val="2"/>
          <w:lang w:eastAsia="zh-CN" w:bidi="hi-IN"/>
        </w:rPr>
        <w:t> </w:t>
      </w:r>
    </w:p>
    <w:p w14:paraId="2838893F" w14:textId="77777777" w:rsidR="003920AB" w:rsidRDefault="003920AB" w:rsidP="003920AB">
      <w:pPr>
        <w:suppressAutoHyphens/>
        <w:spacing w:after="140"/>
        <w:jc w:val="both"/>
        <w:rPr>
          <w:rFonts w:eastAsia="Noto Sans CJK SC Regular" w:cs="FreeSans"/>
          <w:kern w:val="2"/>
          <w:lang w:eastAsia="zh-CN" w:bidi="hi-IN"/>
        </w:rPr>
      </w:pPr>
      <w:r w:rsidRPr="003920AB">
        <w:rPr>
          <w:rFonts w:eastAsia="Noto Sans CJK SC Regular" w:cs="FreeSans"/>
          <w:kern w:val="2"/>
          <w:lang w:eastAsia="zh-CN" w:bidi="hi-IN"/>
        </w:rPr>
        <w:t>A fenntartási időszak lejártával hatályon kívül lehet helyezni a rendeletünket, így bérbeadás esetén nem szükséges alkalmaznunk a fenti szabályokat.   </w:t>
      </w:r>
    </w:p>
    <w:p w14:paraId="1ED3B154" w14:textId="77777777" w:rsidR="003920AB" w:rsidRDefault="003920AB" w:rsidP="003920AB">
      <w:pPr>
        <w:suppressAutoHyphens/>
        <w:spacing w:after="140"/>
        <w:jc w:val="both"/>
        <w:rPr>
          <w:rFonts w:eastAsia="Noto Sans CJK SC Regular" w:cs="FreeSans"/>
          <w:kern w:val="2"/>
          <w:lang w:eastAsia="zh-CN" w:bidi="hi-IN"/>
        </w:rPr>
      </w:pPr>
    </w:p>
    <w:p w14:paraId="04A4EF7B" w14:textId="324319E5" w:rsidR="003920AB" w:rsidRPr="003920AB" w:rsidRDefault="003920AB" w:rsidP="003920AB">
      <w:pPr>
        <w:suppressAutoHyphens/>
        <w:jc w:val="both"/>
        <w:rPr>
          <w:rFonts w:eastAsia="Noto Sans CJK SC Regular"/>
          <w:kern w:val="2"/>
          <w:lang w:eastAsia="zh-CN" w:bidi="hi-IN"/>
        </w:rPr>
      </w:pPr>
      <w:r w:rsidRPr="003920AB">
        <w:rPr>
          <w:rFonts w:eastAsia="Noto Sans CJK SC Regular"/>
          <w:kern w:val="2"/>
          <w:lang w:eastAsia="zh-CN" w:bidi="hi-IN"/>
        </w:rPr>
        <w:t>Kérem a Tisztelt Képviselő-testületet, hogy a rendelet-tervezetet megvitatni és elfogadni szíveskedjen</w:t>
      </w:r>
      <w:r>
        <w:rPr>
          <w:rFonts w:eastAsia="Noto Sans CJK SC Regular"/>
          <w:kern w:val="2"/>
          <w:lang w:eastAsia="zh-CN" w:bidi="hi-IN"/>
        </w:rPr>
        <w:t>!</w:t>
      </w:r>
    </w:p>
    <w:p w14:paraId="6EE5E591" w14:textId="77777777" w:rsidR="003920AB" w:rsidRPr="003920AB" w:rsidRDefault="003920AB" w:rsidP="003920AB">
      <w:pPr>
        <w:suppressAutoHyphens/>
        <w:spacing w:after="140"/>
        <w:jc w:val="both"/>
        <w:rPr>
          <w:rFonts w:eastAsia="Noto Sans CJK SC Regular" w:cs="FreeSans"/>
          <w:kern w:val="2"/>
          <w:lang w:eastAsia="zh-CN" w:bidi="hi-IN"/>
        </w:rPr>
      </w:pPr>
    </w:p>
    <w:p w14:paraId="6A4F2234" w14:textId="77777777" w:rsidR="003920AB" w:rsidRDefault="003920AB" w:rsidP="00FD34AC">
      <w:pPr>
        <w:jc w:val="both"/>
      </w:pPr>
    </w:p>
    <w:p w14:paraId="0DDDCA02" w14:textId="77777777" w:rsidR="00EB3201" w:rsidRDefault="00EB3201"/>
    <w:sectPr w:rsidR="00EB32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CJK SC Regular">
    <w:altName w:val="Cambria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CA3CF6"/>
    <w:multiLevelType w:val="hybridMultilevel"/>
    <w:tmpl w:val="E1EE091A"/>
    <w:lvl w:ilvl="0" w:tplc="9E84AEC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6542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34AC"/>
    <w:rsid w:val="00016F55"/>
    <w:rsid w:val="00246693"/>
    <w:rsid w:val="002A6A3D"/>
    <w:rsid w:val="002E0738"/>
    <w:rsid w:val="00322D9D"/>
    <w:rsid w:val="00362B7B"/>
    <w:rsid w:val="003920AB"/>
    <w:rsid w:val="003E50A8"/>
    <w:rsid w:val="00452C73"/>
    <w:rsid w:val="00474496"/>
    <w:rsid w:val="00486E3B"/>
    <w:rsid w:val="004B4AC3"/>
    <w:rsid w:val="00752E2A"/>
    <w:rsid w:val="00761118"/>
    <w:rsid w:val="008032BE"/>
    <w:rsid w:val="00810A3B"/>
    <w:rsid w:val="00864780"/>
    <w:rsid w:val="008D1F49"/>
    <w:rsid w:val="009E4D12"/>
    <w:rsid w:val="00AD3759"/>
    <w:rsid w:val="00B77F7E"/>
    <w:rsid w:val="00BC1966"/>
    <w:rsid w:val="00CD6617"/>
    <w:rsid w:val="00D56C0B"/>
    <w:rsid w:val="00D65A69"/>
    <w:rsid w:val="00D66549"/>
    <w:rsid w:val="00E56A98"/>
    <w:rsid w:val="00E67032"/>
    <w:rsid w:val="00E67D02"/>
    <w:rsid w:val="00EB3201"/>
    <w:rsid w:val="00EF3E79"/>
    <w:rsid w:val="00EF5C70"/>
    <w:rsid w:val="00F07434"/>
    <w:rsid w:val="00FD34AC"/>
    <w:rsid w:val="00FD7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7775B"/>
  <w15:chartTrackingRefBased/>
  <w15:docId w15:val="{6271D1E6-DC82-4E79-87DF-172238A24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Times New Roman"/>
        <w:sz w:val="24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D34AC"/>
    <w:rPr>
      <w:rFonts w:ascii="Times New Roman" w:hAnsi="Times New Roman"/>
      <w:lang w:eastAsia="hu-HU"/>
    </w:rPr>
  </w:style>
  <w:style w:type="paragraph" w:styleId="Cmsor1">
    <w:name w:val="heading 1"/>
    <w:basedOn w:val="Norml"/>
    <w:next w:val="Norml"/>
    <w:link w:val="Cmsor1Char"/>
    <w:qFormat/>
    <w:rsid w:val="00362B7B"/>
    <w:pPr>
      <w:keepNext/>
      <w:ind w:left="2244" w:hanging="187"/>
      <w:jc w:val="both"/>
      <w:outlineLvl w:val="0"/>
    </w:pPr>
    <w:rPr>
      <w:rFonts w:eastAsia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362B7B"/>
    <w:rPr>
      <w:rFonts w:ascii="Times New Roman" w:eastAsia="Times New Roman" w:hAnsi="Times New Roman"/>
      <w:lang w:eastAsia="hu-HU"/>
    </w:rPr>
  </w:style>
  <w:style w:type="paragraph" w:styleId="Nincstrkz">
    <w:name w:val="No Spacing"/>
    <w:link w:val="NincstrkzChar"/>
    <w:qFormat/>
    <w:rsid w:val="00362B7B"/>
    <w:rPr>
      <w:rFonts w:eastAsia="Calibri"/>
      <w:sz w:val="22"/>
      <w:szCs w:val="22"/>
    </w:rPr>
  </w:style>
  <w:style w:type="paragraph" w:styleId="Listaszerbekezds">
    <w:name w:val="List Paragraph"/>
    <w:basedOn w:val="Norml"/>
    <w:uiPriority w:val="34"/>
    <w:qFormat/>
    <w:rsid w:val="00362B7B"/>
    <w:pPr>
      <w:ind w:left="720"/>
      <w:contextualSpacing/>
    </w:pPr>
    <w:rPr>
      <w:rFonts w:eastAsia="Times New Roman"/>
    </w:rPr>
  </w:style>
  <w:style w:type="table" w:styleId="Rcsostblzat">
    <w:name w:val="Table Grid"/>
    <w:basedOn w:val="Normltblzat"/>
    <w:uiPriority w:val="39"/>
    <w:rsid w:val="00FD3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ncstrkzChar">
    <w:name w:val="Nincs térköz Char"/>
    <w:link w:val="Nincstrkz"/>
    <w:rsid w:val="00FD34AC"/>
    <w:rPr>
      <w:rFonts w:eastAsia="Calibri"/>
      <w:sz w:val="22"/>
      <w:szCs w:val="22"/>
    </w:rPr>
  </w:style>
  <w:style w:type="paragraph" w:styleId="Szvegtrzs">
    <w:name w:val="Body Text"/>
    <w:basedOn w:val="Norml"/>
    <w:link w:val="SzvegtrzsChar"/>
    <w:uiPriority w:val="99"/>
    <w:semiHidden/>
    <w:unhideWhenUsed/>
    <w:rsid w:val="00E67D02"/>
    <w:pPr>
      <w:spacing w:after="120"/>
    </w:pPr>
    <w:rPr>
      <w:kern w:val="2"/>
      <w14:ligatures w14:val="standardContextual"/>
    </w:r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E67D02"/>
    <w:rPr>
      <w:rFonts w:ascii="Times New Roman" w:hAnsi="Times New Roman"/>
      <w:kern w:val="2"/>
      <w:lang w:eastAsia="hu-HU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347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Kasziba Sándor</dc:creator>
  <cp:keywords/>
  <dc:description/>
  <cp:lastModifiedBy>Pekár Krisztina</cp:lastModifiedBy>
  <cp:revision>15</cp:revision>
  <dcterms:created xsi:type="dcterms:W3CDTF">2024-09-04T14:05:00Z</dcterms:created>
  <dcterms:modified xsi:type="dcterms:W3CDTF">2026-03-20T08:19:00Z</dcterms:modified>
</cp:coreProperties>
</file>